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A216A" w14:textId="77777777" w:rsidR="00177045" w:rsidRDefault="00177045" w:rsidP="00177045">
      <w:pPr>
        <w:jc w:val="center"/>
        <w:rPr>
          <w:b/>
          <w:bCs/>
        </w:rPr>
      </w:pPr>
      <w:r>
        <w:rPr>
          <w:b/>
          <w:bCs/>
        </w:rPr>
        <w:t>GÉPJÁRMŰADÓ</w:t>
      </w:r>
    </w:p>
    <w:p w14:paraId="7050B539" w14:textId="77777777" w:rsidR="00177045" w:rsidRDefault="00177045" w:rsidP="00177045">
      <w:pPr>
        <w:rPr>
          <w:b/>
          <w:bCs/>
        </w:rPr>
      </w:pPr>
    </w:p>
    <w:p w14:paraId="6345441D" w14:textId="77777777" w:rsidR="00177045" w:rsidRPr="00A82A86" w:rsidRDefault="00177045" w:rsidP="00177045">
      <w:pPr>
        <w:jc w:val="both"/>
      </w:pPr>
      <w:r w:rsidRPr="00A82A86">
        <w:rPr>
          <w:b/>
          <w:bCs/>
        </w:rPr>
        <w:t>Az adóhatósági feladatokat a belföldi gépjárművek utáni gépjárműadó esetén 2021. január 1-jétől az állami adó- és vámhatóság (NAV) látja el.</w:t>
      </w:r>
    </w:p>
    <w:p w14:paraId="735308D7" w14:textId="77777777" w:rsidR="00177045" w:rsidRPr="00A82A86" w:rsidRDefault="00177045" w:rsidP="00177045">
      <w:pPr>
        <w:jc w:val="both"/>
      </w:pPr>
      <w:r w:rsidRPr="00A82A86">
        <w:t>A magyar hatósági rendszámtáblával ellátott gépjármű, pótkocsi, valamint Magyarország területén közlekedő, külföldön nyilvántartott tehergépjármű (a továbbiakban együtt: gépjármű) után gépjárműadót kell fizetni.</w:t>
      </w:r>
    </w:p>
    <w:p w14:paraId="5387070E" w14:textId="77777777" w:rsidR="00177045" w:rsidRDefault="00177045" w:rsidP="00177045">
      <w:pPr>
        <w:jc w:val="both"/>
        <w:rPr>
          <w:b/>
          <w:bCs/>
        </w:rPr>
      </w:pPr>
    </w:p>
    <w:p w14:paraId="7E26941A" w14:textId="77777777" w:rsidR="00177045" w:rsidRPr="00A82A86" w:rsidRDefault="00177045" w:rsidP="00177045">
      <w:pPr>
        <w:jc w:val="both"/>
        <w:rPr>
          <w:b/>
          <w:bCs/>
        </w:rPr>
      </w:pPr>
      <w:r w:rsidRPr="00A82A86">
        <w:rPr>
          <w:b/>
          <w:bCs/>
        </w:rPr>
        <w:t>Jogosultak köre</w:t>
      </w:r>
    </w:p>
    <w:p w14:paraId="290C987E" w14:textId="77777777" w:rsidR="00177045" w:rsidRPr="00A82A86" w:rsidRDefault="00177045" w:rsidP="00177045">
      <w:pPr>
        <w:jc w:val="both"/>
      </w:pPr>
      <w:r w:rsidRPr="00A82A86">
        <w:t>Az adó alanya – általános esetben - az a személy, aki/amely a közúti közlekedési nyilvántartásról szóló törvény alapján vezetett járműnyilvántartásban (a továbbiakban: hatósági nyilvántartás) az év első napján üzemben tartóként, ennek hiányában tulajdonosként szerepel. Amennyiben a hatósági nyilvántartás szerint egy gépjárműnek több tulajdonosa vagy több üzemben tartója van, akkor közülük az adó alanya az, akinek/amelynek a nevére a forgalmi engedélyt kiállították.</w:t>
      </w:r>
    </w:p>
    <w:p w14:paraId="6342D4BD" w14:textId="77777777" w:rsidR="00177045" w:rsidRPr="00A82A86" w:rsidRDefault="00177045" w:rsidP="00177045">
      <w:pPr>
        <w:jc w:val="both"/>
      </w:pPr>
      <w:r w:rsidRPr="00A82A86">
        <w:t>Év közben újonnan vagy újra forgalomba helyezett gépjármű utáni adó alanya az, aki/amely a forgalomba helyezés hónapjának utolsó napján a hatósági nyilvántartásban tulajdonosként szerepel.</w:t>
      </w:r>
    </w:p>
    <w:p w14:paraId="15E854FE" w14:textId="77777777" w:rsidR="00177045" w:rsidRPr="00A82A86" w:rsidRDefault="00177045" w:rsidP="00177045">
      <w:pPr>
        <w:jc w:val="both"/>
      </w:pPr>
      <w:r w:rsidRPr="00A82A86">
        <w:t>Az adó alanyát a 2004. évtől adatbejelentési kötelezettség e tárgyban nem terheli, mivel a Kormányablakban tett bejelentései az adatbejelentéssel egyenértékűek. E szabály nem vonatkozik arra, - tehát az adóhatóságnál külön be kell jelenteni - ha az adófizetési kötelezettség szünetel, illetve a gépjármű után tulajdonosát, üzembentartóját adómentesség illeti meg.</w:t>
      </w:r>
    </w:p>
    <w:p w14:paraId="0D115132" w14:textId="77777777" w:rsidR="00177045" w:rsidRPr="00A82A86" w:rsidRDefault="00177045" w:rsidP="00177045">
      <w:pPr>
        <w:jc w:val="both"/>
      </w:pPr>
      <w:r w:rsidRPr="00A82A86">
        <w:t> Ha törvény nem írja elő az adózó személyes eljárását, helyette törvényes képviselője, vagy az általa, illetve törvényes képviselője által meghatalmazott személy is eljárhat. Jogi személy törvényes képviselőjének eljárása személyes eljárásnak minősül.</w:t>
      </w:r>
    </w:p>
    <w:p w14:paraId="6C649220" w14:textId="77777777" w:rsidR="00177045" w:rsidRDefault="00177045" w:rsidP="00177045">
      <w:pPr>
        <w:jc w:val="both"/>
        <w:rPr>
          <w:b/>
          <w:bCs/>
        </w:rPr>
      </w:pPr>
    </w:p>
    <w:p w14:paraId="6946C0D8" w14:textId="77777777" w:rsidR="00177045" w:rsidRPr="00A82A86" w:rsidRDefault="00177045" w:rsidP="00177045">
      <w:pPr>
        <w:jc w:val="both"/>
        <w:rPr>
          <w:b/>
          <w:bCs/>
        </w:rPr>
      </w:pPr>
      <w:r w:rsidRPr="00A82A86">
        <w:rPr>
          <w:b/>
          <w:bCs/>
        </w:rPr>
        <w:t>Mit kell tennie</w:t>
      </w:r>
    </w:p>
    <w:p w14:paraId="5A611BF9" w14:textId="77777777" w:rsidR="00177045" w:rsidRPr="00A82A86" w:rsidRDefault="00177045" w:rsidP="00177045">
      <w:pPr>
        <w:jc w:val="both"/>
      </w:pPr>
      <w:r w:rsidRPr="00A82A86">
        <w:t>Az adóhatósági feladatokat a belföldi gépjárművek utáni gépjárműadó esetén 2021. január 1-jétől az állami adó- és vámhatóság (NAV) látja el. További információ </w:t>
      </w:r>
      <w:hyperlink r:id="rId4" w:tgtFrame="_blank" w:history="1">
        <w:r w:rsidRPr="00A82A86">
          <w:rPr>
            <w:rStyle w:val="Hiperhivatkozs"/>
          </w:rPr>
          <w:t>a NAV oldalán</w:t>
        </w:r>
      </w:hyperlink>
      <w:r w:rsidRPr="00A82A86">
        <w:t> érhető el.</w:t>
      </w:r>
    </w:p>
    <w:p w14:paraId="5A7B02D0" w14:textId="77777777" w:rsidR="00177045" w:rsidRDefault="00177045" w:rsidP="00177045">
      <w:pPr>
        <w:jc w:val="both"/>
        <w:rPr>
          <w:b/>
          <w:bCs/>
        </w:rPr>
      </w:pPr>
    </w:p>
    <w:p w14:paraId="3C27B9DB" w14:textId="77777777" w:rsidR="00177045" w:rsidRDefault="00177045" w:rsidP="00177045">
      <w:pPr>
        <w:jc w:val="both"/>
        <w:rPr>
          <w:b/>
          <w:bCs/>
        </w:rPr>
      </w:pPr>
    </w:p>
    <w:p w14:paraId="5B11EDA9" w14:textId="77777777" w:rsidR="00177045" w:rsidRDefault="00177045" w:rsidP="00177045">
      <w:pPr>
        <w:jc w:val="both"/>
        <w:rPr>
          <w:b/>
          <w:bCs/>
        </w:rPr>
      </w:pPr>
    </w:p>
    <w:p w14:paraId="59D743D6" w14:textId="77777777" w:rsidR="00177045" w:rsidRPr="00A82A86" w:rsidRDefault="00177045" w:rsidP="00177045">
      <w:pPr>
        <w:jc w:val="both"/>
        <w:rPr>
          <w:b/>
          <w:bCs/>
        </w:rPr>
      </w:pPr>
      <w:r w:rsidRPr="00A82A86">
        <w:rPr>
          <w:b/>
          <w:bCs/>
        </w:rPr>
        <w:lastRenderedPageBreak/>
        <w:t>Fizetési kötelezettség</w:t>
      </w:r>
    </w:p>
    <w:p w14:paraId="3252419C" w14:textId="77777777" w:rsidR="00177045" w:rsidRPr="00A82A86" w:rsidRDefault="00177045" w:rsidP="00177045">
      <w:pPr>
        <w:jc w:val="both"/>
      </w:pPr>
      <w:r w:rsidRPr="00A82A86">
        <w:t>A 2021. évtől kezdődő gépjárműadó kötelezettségekről a Nemzeti Adó- és Vámhivatal szolgálhat bővebb felvilágosítással, valamint további információ </w:t>
      </w:r>
      <w:hyperlink r:id="rId5" w:tgtFrame="_blank" w:history="1">
        <w:r w:rsidRPr="00A82A86">
          <w:rPr>
            <w:rStyle w:val="Hiperhivatkozs"/>
          </w:rPr>
          <w:t>ezen az oldalon</w:t>
        </w:r>
      </w:hyperlink>
      <w:r w:rsidRPr="00A82A86">
        <w:t> érhető el.</w:t>
      </w:r>
    </w:p>
    <w:p w14:paraId="18ABC17C" w14:textId="77777777" w:rsidR="00177045" w:rsidRPr="00A82A86" w:rsidRDefault="00177045" w:rsidP="00177045">
      <w:pPr>
        <w:jc w:val="both"/>
      </w:pPr>
      <w:r w:rsidRPr="00A82A86">
        <w:t> </w:t>
      </w:r>
    </w:p>
    <w:p w14:paraId="102A7449" w14:textId="77777777" w:rsidR="00177045" w:rsidRDefault="00177045" w:rsidP="00177045">
      <w:pPr>
        <w:jc w:val="both"/>
        <w:rPr>
          <w:b/>
          <w:bCs/>
        </w:rPr>
      </w:pPr>
      <w:r w:rsidRPr="00A82A86">
        <w:rPr>
          <w:b/>
          <w:bCs/>
        </w:rPr>
        <w:t xml:space="preserve">A 2020. december 31. napjáig fennálló (jelzálogjoggal biztosított el nem évült) gépjárműadó fizetési kötelezettséget </w:t>
      </w:r>
      <w:r>
        <w:rPr>
          <w:b/>
          <w:bCs/>
        </w:rPr>
        <w:t>Edelény Város Önkormányzatának</w:t>
      </w:r>
      <w:r w:rsidRPr="00A82A86">
        <w:rPr>
          <w:b/>
          <w:bCs/>
        </w:rPr>
        <w:t xml:space="preserve"> </w:t>
      </w:r>
      <w:r>
        <w:rPr>
          <w:b/>
          <w:bCs/>
        </w:rPr>
        <w:t>54300053-10056789</w:t>
      </w:r>
      <w:r w:rsidRPr="00A82A86">
        <w:rPr>
          <w:b/>
          <w:bCs/>
        </w:rPr>
        <w:t xml:space="preserve"> gépjárműadó fizetési számla javára történő utalással, készpénz-átutalási megbízással vagy elektronikus fizetési és elszámolási rendszeren keresztül kell teljesíteni, azonban a teljes gépjárműadó bevétel a központi költségvetést illeti meg.</w:t>
      </w:r>
    </w:p>
    <w:p w14:paraId="47BBDDE0" w14:textId="77777777" w:rsidR="00177045" w:rsidRPr="00A82A86" w:rsidRDefault="00177045" w:rsidP="00177045">
      <w:pPr>
        <w:jc w:val="both"/>
      </w:pPr>
      <w:r w:rsidRPr="00A82A86">
        <w:t>Az eljárás díj, illeték és költségmentes.</w:t>
      </w:r>
    </w:p>
    <w:p w14:paraId="0D3BAD8D" w14:textId="77777777" w:rsidR="00177045" w:rsidRPr="00301FED" w:rsidRDefault="00177045" w:rsidP="00177045"/>
    <w:p w14:paraId="457D9F2A" w14:textId="77777777" w:rsidR="00177045" w:rsidRPr="00EB3B48" w:rsidRDefault="00177045" w:rsidP="00177045">
      <w:pPr>
        <w:jc w:val="both"/>
        <w:rPr>
          <w:b/>
          <w:bCs/>
        </w:rPr>
      </w:pPr>
      <w:bookmarkStart w:id="0" w:name="_Hlk229472602"/>
      <w:r w:rsidRPr="00EB3B48">
        <w:rPr>
          <w:b/>
          <w:bCs/>
        </w:rPr>
        <w:t>Eljáró szerv</w:t>
      </w:r>
    </w:p>
    <w:p w14:paraId="7F4FD6C9" w14:textId="77777777" w:rsidR="00177045" w:rsidRPr="00EB3B48" w:rsidRDefault="00177045" w:rsidP="00177045">
      <w:pPr>
        <w:jc w:val="both"/>
      </w:pPr>
      <w:r>
        <w:rPr>
          <w:b/>
          <w:bCs/>
        </w:rPr>
        <w:t>Edelényi Közös Önkormányzati Hivatal Jegyzője</w:t>
      </w:r>
    </w:p>
    <w:p w14:paraId="34EFD6A1" w14:textId="77777777" w:rsidR="00177045" w:rsidRPr="00EB3B48" w:rsidRDefault="00177045" w:rsidP="00177045">
      <w:pPr>
        <w:jc w:val="both"/>
      </w:pPr>
      <w:r w:rsidRPr="00EB3B48">
        <w:t> </w:t>
      </w:r>
    </w:p>
    <w:p w14:paraId="7009B0D5" w14:textId="77777777" w:rsidR="00177045" w:rsidRPr="00EB3B48" w:rsidRDefault="00177045" w:rsidP="00177045">
      <w:pPr>
        <w:jc w:val="both"/>
      </w:pPr>
      <w:r>
        <w:rPr>
          <w:b/>
          <w:bCs/>
        </w:rPr>
        <w:t>Edelény Város Önkormányzata</w:t>
      </w:r>
    </w:p>
    <w:p w14:paraId="3ED1CD1F" w14:textId="77777777" w:rsidR="00177045" w:rsidRPr="00EB3B48" w:rsidRDefault="00177045" w:rsidP="00177045">
      <w:pPr>
        <w:jc w:val="both"/>
      </w:pPr>
      <w:r w:rsidRPr="00EB3B48">
        <w:t>3</w:t>
      </w:r>
      <w:r>
        <w:t>780 Edelény</w:t>
      </w:r>
      <w:r w:rsidRPr="00EB3B48">
        <w:t xml:space="preserve">, </w:t>
      </w:r>
      <w:r>
        <w:t>István király útja 52</w:t>
      </w:r>
      <w:r w:rsidRPr="00EB3B48">
        <w:t>.</w:t>
      </w:r>
    </w:p>
    <w:p w14:paraId="11B6EDEA" w14:textId="77777777" w:rsidR="00177045" w:rsidRPr="00EB3B48" w:rsidRDefault="00177045" w:rsidP="00177045">
      <w:pPr>
        <w:jc w:val="both"/>
      </w:pPr>
      <w:r w:rsidRPr="00EB3B48">
        <w:t>Telefon: (+36) 46/5</w:t>
      </w:r>
      <w:r>
        <w:t>24</w:t>
      </w:r>
      <w:r w:rsidRPr="00EB3B48">
        <w:t>-</w:t>
      </w:r>
      <w:r>
        <w:t>1</w:t>
      </w:r>
      <w:r w:rsidRPr="00EB3B48">
        <w:t>00</w:t>
      </w:r>
    </w:p>
    <w:p w14:paraId="31D1E0B5" w14:textId="77777777" w:rsidR="00177045" w:rsidRPr="00EB3B48" w:rsidRDefault="00177045" w:rsidP="00177045">
      <w:pPr>
        <w:jc w:val="both"/>
      </w:pPr>
      <w:r w:rsidRPr="00EB3B48">
        <w:t>Hivatalai kapu rövid neve: </w:t>
      </w:r>
      <w:r>
        <w:rPr>
          <w:b/>
          <w:bCs/>
        </w:rPr>
        <w:t>EDELENY</w:t>
      </w:r>
    </w:p>
    <w:p w14:paraId="5BA64A28" w14:textId="77777777" w:rsidR="00177045" w:rsidRPr="00EB3B48" w:rsidRDefault="00177045" w:rsidP="00177045">
      <w:pPr>
        <w:jc w:val="both"/>
        <w:rPr>
          <w:b/>
          <w:bCs/>
        </w:rPr>
      </w:pPr>
      <w:r w:rsidRPr="00EB3B48">
        <w:t>KRID azonosító: </w:t>
      </w:r>
      <w:r>
        <w:rPr>
          <w:b/>
          <w:bCs/>
        </w:rPr>
        <w:t>650216114</w:t>
      </w:r>
    </w:p>
    <w:bookmarkEnd w:id="0"/>
    <w:p w14:paraId="1577C889" w14:textId="77777777" w:rsidR="00177045" w:rsidRDefault="00177045" w:rsidP="00177045">
      <w:pPr>
        <w:rPr>
          <w:b/>
          <w:bCs/>
        </w:rPr>
      </w:pPr>
    </w:p>
    <w:p w14:paraId="2F54E7BE" w14:textId="77777777" w:rsidR="00177045" w:rsidRPr="00A82A86" w:rsidRDefault="00177045" w:rsidP="00177045">
      <w:pPr>
        <w:rPr>
          <w:b/>
          <w:bCs/>
        </w:rPr>
      </w:pPr>
      <w:r w:rsidRPr="00A82A86">
        <w:rPr>
          <w:b/>
          <w:bCs/>
        </w:rPr>
        <w:t>Felettes szerv/jogorvoslat</w:t>
      </w:r>
    </w:p>
    <w:p w14:paraId="674B31CC" w14:textId="77777777" w:rsidR="00177045" w:rsidRPr="00A82A86" w:rsidRDefault="00177045" w:rsidP="002B6DF1">
      <w:pPr>
        <w:jc w:val="both"/>
      </w:pPr>
      <w:r w:rsidRPr="00A82A86">
        <w:t>Az elektronikus ügyintézésre és elektronikus kapcsolattartásra kötelezett adózók (ideértve a meghatalmazott képviselőt és a jogi képviselőt is) a fellebbezést joghatás kiváltására alkalmas módon e-Papír szolgáltatáson keresztül nyújthatják be az elsőfokú adóhatósághoz. Az e-Papír-szolgáltatás a következő linken érhető el: </w:t>
      </w:r>
      <w:hyperlink r:id="rId6" w:tgtFrame="_blank" w:history="1">
        <w:r w:rsidRPr="00A82A86">
          <w:rPr>
            <w:rStyle w:val="Hiperhivatkozs"/>
          </w:rPr>
          <w:t>https://epapir.gov.hu/</w:t>
        </w:r>
      </w:hyperlink>
      <w:r w:rsidRPr="00A82A86">
        <w:t>.</w:t>
      </w:r>
    </w:p>
    <w:p w14:paraId="4AC24DC7" w14:textId="77777777" w:rsidR="00177045" w:rsidRPr="00A82A86" w:rsidRDefault="00177045" w:rsidP="00177045">
      <w:r w:rsidRPr="00A82A86">
        <w:t>Az elektronikus ügyintézésre nem kötelezett ügyfelek írásban, papír alapon is benyújthatják a fellebbezést.</w:t>
      </w:r>
    </w:p>
    <w:p w14:paraId="1B2EB000" w14:textId="77777777" w:rsidR="00177045" w:rsidRDefault="00177045" w:rsidP="002B6DF1">
      <w:pPr>
        <w:jc w:val="both"/>
      </w:pPr>
      <w:r w:rsidRPr="00A82A86">
        <w:t>Az Önkormányzati Adóhatóság felettes szerve a Borsod-Abaúj-Zemplén Vármegyei Kormányhivatal.</w:t>
      </w:r>
    </w:p>
    <w:p w14:paraId="6922A845" w14:textId="77777777" w:rsidR="00177045" w:rsidRDefault="00177045" w:rsidP="00177045"/>
    <w:p w14:paraId="719E48B6" w14:textId="77777777" w:rsidR="00177045" w:rsidRPr="00A82A86" w:rsidRDefault="00177045" w:rsidP="00177045">
      <w:pPr>
        <w:rPr>
          <w:b/>
          <w:bCs/>
        </w:rPr>
      </w:pPr>
      <w:r w:rsidRPr="00A82A86">
        <w:rPr>
          <w:b/>
          <w:bCs/>
        </w:rPr>
        <w:t>Vonatkozó jogszabályok</w:t>
      </w:r>
    </w:p>
    <w:p w14:paraId="605872AA" w14:textId="77777777" w:rsidR="00177045" w:rsidRPr="00A82A86" w:rsidRDefault="00177045" w:rsidP="00177045">
      <w:hyperlink r:id="rId7" w:tgtFrame="_blank" w:history="1">
        <w:r w:rsidRPr="00A82A86">
          <w:rPr>
            <w:rStyle w:val="Hiperhivatkozs"/>
            <w:b/>
            <w:bCs/>
          </w:rPr>
          <w:t>2017. évi CL. törvény az adózás rendjéről</w:t>
        </w:r>
      </w:hyperlink>
    </w:p>
    <w:p w14:paraId="3C33CA09" w14:textId="77777777" w:rsidR="00177045" w:rsidRPr="00A82A86" w:rsidRDefault="00177045" w:rsidP="00177045">
      <w:hyperlink r:id="rId8" w:tgtFrame="_blank" w:history="1">
        <w:r w:rsidRPr="00A82A86">
          <w:rPr>
            <w:rStyle w:val="Hiperhivatkozs"/>
            <w:b/>
            <w:bCs/>
          </w:rPr>
          <w:t>2017. évi CLI. törvény az adóigazgatási rendtartásról</w:t>
        </w:r>
      </w:hyperlink>
    </w:p>
    <w:p w14:paraId="29DA92CA" w14:textId="77777777" w:rsidR="00177045" w:rsidRPr="00A82A86" w:rsidRDefault="00177045" w:rsidP="00177045">
      <w:hyperlink r:id="rId9" w:tgtFrame="_blank" w:history="1">
        <w:r w:rsidRPr="00A82A86">
          <w:rPr>
            <w:rStyle w:val="Hiperhivatkozs"/>
            <w:b/>
            <w:bCs/>
          </w:rPr>
          <w:t>465/2017. (XII. 28.) Korm. rendelet az adóigazgatási eljárás részletszabályairól</w:t>
        </w:r>
      </w:hyperlink>
    </w:p>
    <w:p w14:paraId="413E08DA" w14:textId="77777777" w:rsidR="00177045" w:rsidRPr="00A82A86" w:rsidRDefault="00177045" w:rsidP="00177045">
      <w:hyperlink r:id="rId10" w:tgtFrame="_blank" w:history="1">
        <w:r w:rsidRPr="00A82A86">
          <w:rPr>
            <w:rStyle w:val="Hiperhivatkozs"/>
            <w:b/>
            <w:bCs/>
          </w:rPr>
          <w:t>1991. évi LXXXII. törvény a gépjárműadóról</w:t>
        </w:r>
      </w:hyperlink>
    </w:p>
    <w:p w14:paraId="03E67940" w14:textId="77777777" w:rsidR="00177045" w:rsidRPr="00A82A86" w:rsidRDefault="00177045" w:rsidP="00177045">
      <w:hyperlink r:id="rId11" w:tgtFrame="_blank" w:history="1">
        <w:r w:rsidRPr="00A82A86">
          <w:rPr>
            <w:rStyle w:val="Hiperhivatkozs"/>
            <w:b/>
            <w:bCs/>
          </w:rPr>
          <w:t>2023. évi CIII. törvény a digitális államról és a digitális szolgáltatások nyújtásának egyes szabályairól</w:t>
        </w:r>
      </w:hyperlink>
    </w:p>
    <w:p w14:paraId="5C516CBD" w14:textId="3BC64EDD" w:rsidR="00837EDD" w:rsidRDefault="00177045" w:rsidP="00177045">
      <w:hyperlink r:id="rId12" w:tgtFrame="_blank" w:history="1">
        <w:r w:rsidRPr="00A82A86">
          <w:rPr>
            <w:rStyle w:val="Hiperhivatkozs"/>
            <w:b/>
            <w:bCs/>
          </w:rPr>
          <w:t>1990. évi XCIII. törvény az illetékekről</w:t>
        </w:r>
      </w:hyperlink>
    </w:p>
    <w:sectPr w:rsidR="00837E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045"/>
    <w:rsid w:val="000D0EB9"/>
    <w:rsid w:val="00177045"/>
    <w:rsid w:val="002B4034"/>
    <w:rsid w:val="002B6DF1"/>
    <w:rsid w:val="00837EDD"/>
    <w:rsid w:val="009419BF"/>
    <w:rsid w:val="00B562F5"/>
    <w:rsid w:val="00E9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5B780"/>
  <w15:chartTrackingRefBased/>
  <w15:docId w15:val="{26F047A6-2926-485E-8272-4A13B8AB9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77045"/>
  </w:style>
  <w:style w:type="paragraph" w:styleId="Cmsor1">
    <w:name w:val="heading 1"/>
    <w:basedOn w:val="Norml"/>
    <w:next w:val="Norml"/>
    <w:link w:val="Cmsor1Char"/>
    <w:uiPriority w:val="9"/>
    <w:qFormat/>
    <w:rsid w:val="001770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770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770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770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770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770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770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770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770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770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770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770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7704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7704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7704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7704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7704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7704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770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770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770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770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770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7704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7704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7704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770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7704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77045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1770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jt.hu/jogszabaly/2017-151-00-0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jt.hu/jogszabaly/2017-150-00-00" TargetMode="External"/><Relationship Id="rId12" Type="http://schemas.openxmlformats.org/officeDocument/2006/relationships/hyperlink" Target="http://njt.hu/cgi_bin/njt_doc.cgi?docid=1351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papir.gov.hu/" TargetMode="External"/><Relationship Id="rId11" Type="http://schemas.openxmlformats.org/officeDocument/2006/relationships/hyperlink" Target="https://njt.hu/jogszabaly/2023-103-00-00" TargetMode="External"/><Relationship Id="rId5" Type="http://schemas.openxmlformats.org/officeDocument/2006/relationships/hyperlink" Target="https://nav.gov.hu/ado/gepjarmuado" TargetMode="External"/><Relationship Id="rId10" Type="http://schemas.openxmlformats.org/officeDocument/2006/relationships/hyperlink" Target="https://njt.hu/jogszabaly/1991-82-00-00" TargetMode="External"/><Relationship Id="rId4" Type="http://schemas.openxmlformats.org/officeDocument/2006/relationships/hyperlink" Target="https://nav.gov.hu/ado/gepjarmuado" TargetMode="External"/><Relationship Id="rId9" Type="http://schemas.openxmlformats.org/officeDocument/2006/relationships/hyperlink" Target="https://njt.hu/eli/R/2017/Korm/46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540</Words>
  <Characters>3732</Characters>
  <Application>Microsoft Office Word</Application>
  <DocSecurity>0</DocSecurity>
  <Lines>31</Lines>
  <Paragraphs>8</Paragraphs>
  <ScaleCrop>false</ScaleCrop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Csihony Kitti</dc:creator>
  <cp:keywords/>
  <dc:description/>
  <cp:lastModifiedBy>Szlifka Béla</cp:lastModifiedBy>
  <cp:revision>2</cp:revision>
  <dcterms:created xsi:type="dcterms:W3CDTF">2026-05-18T06:22:00Z</dcterms:created>
  <dcterms:modified xsi:type="dcterms:W3CDTF">2026-06-17T13:54:00Z</dcterms:modified>
</cp:coreProperties>
</file>