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2FEB" w14:textId="77777777" w:rsidR="00A05467" w:rsidRDefault="00A05467" w:rsidP="00A05467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A05467">
        <w:rPr>
          <w:rFonts w:asciiTheme="minorHAnsi" w:hAnsiTheme="minorHAnsi" w:cstheme="minorHAnsi"/>
          <w:b/>
          <w:bCs/>
          <w:u w:val="single"/>
        </w:rPr>
        <w:t>Anyakönyvi kivonat kiadása</w:t>
      </w:r>
    </w:p>
    <w:p w14:paraId="3FA53BF5" w14:textId="77777777" w:rsidR="00A05467" w:rsidRPr="00A05467" w:rsidRDefault="00A05467" w:rsidP="00A05467">
      <w:pPr>
        <w:jc w:val="center"/>
        <w:rPr>
          <w:rFonts w:asciiTheme="minorHAnsi" w:hAnsiTheme="minorHAnsi" w:cstheme="minorHAnsi"/>
        </w:rPr>
      </w:pPr>
    </w:p>
    <w:p w14:paraId="5C05F29B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- születési anyakönyvi kivonat</w:t>
      </w:r>
    </w:p>
    <w:p w14:paraId="6B3912E7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- házassági anyakönyvi kivonat</w:t>
      </w:r>
    </w:p>
    <w:p w14:paraId="079705A8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- halotti anyakönyvi kivonat</w:t>
      </w:r>
    </w:p>
    <w:p w14:paraId="47C0BA80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</w:p>
    <w:p w14:paraId="47BF8A61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  <w:u w:val="single"/>
        </w:rPr>
        <w:t>Ügyleírás</w:t>
      </w:r>
    </w:p>
    <w:p w14:paraId="1A2C88D4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Az anyakönyvi kivonatokat az érintett vagy az általa meghatalmazott személy kérheti. Kiskorú esetén szülője vagy a szülő által meghatalmazott személy részére állítható ki az okirat. Halotti anyakönyvi kivonat kiadható a hozzátartozó részére, vagy (bírósági, földhivatali, hagyatéki eljárásban) annak, akinek jogos érdeke fűződik a haláleset tényének igazolásához, amennyiben a kérelmező érdekelt igazolja.</w:t>
      </w:r>
    </w:p>
    <w:p w14:paraId="3989DB79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</w:p>
    <w:p w14:paraId="78B57C1B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  <w:u w:val="single"/>
        </w:rPr>
        <w:t>Csatolandó mellékletek:</w:t>
      </w:r>
    </w:p>
    <w:p w14:paraId="65671F21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- személyazonosításra alkalmas okmány: érvényes személyazonosító igazolvány, útlevél vagy</w:t>
      </w:r>
    </w:p>
    <w:p w14:paraId="402210A0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eastAsia="Tahoma" w:hAnsiTheme="minorHAnsi" w:cstheme="minorHAnsi"/>
        </w:rPr>
        <w:t xml:space="preserve">  </w:t>
      </w:r>
      <w:proofErr w:type="spellStart"/>
      <w:r w:rsidRPr="00A05467">
        <w:rPr>
          <w:rFonts w:asciiTheme="minorHAnsi" w:hAnsiTheme="minorHAnsi" w:cstheme="minorHAnsi"/>
        </w:rPr>
        <w:t>kártyafomátumú</w:t>
      </w:r>
      <w:proofErr w:type="spellEnd"/>
      <w:r w:rsidRPr="00A05467">
        <w:rPr>
          <w:rFonts w:asciiTheme="minorHAnsi" w:hAnsiTheme="minorHAnsi" w:cstheme="minorHAnsi"/>
        </w:rPr>
        <w:t xml:space="preserve"> vezetői engedély,</w:t>
      </w:r>
    </w:p>
    <w:p w14:paraId="75E4A995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 xml:space="preserve">- </w:t>
      </w:r>
      <w:proofErr w:type="spellStart"/>
      <w:r w:rsidRPr="00A05467">
        <w:rPr>
          <w:rFonts w:asciiTheme="minorHAnsi" w:hAnsiTheme="minorHAnsi" w:cstheme="minorHAnsi"/>
        </w:rPr>
        <w:t>lakcímigazolány</w:t>
      </w:r>
      <w:proofErr w:type="spellEnd"/>
      <w:r w:rsidRPr="00A05467">
        <w:rPr>
          <w:rFonts w:asciiTheme="minorHAnsi" w:hAnsiTheme="minorHAnsi" w:cstheme="minorHAnsi"/>
        </w:rPr>
        <w:t>,</w:t>
      </w:r>
    </w:p>
    <w:p w14:paraId="604AA2B4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- személyi azonosító igazolvány elvesztése esetén, az erről szóló hivatalos bejelentés, azaz a</w:t>
      </w:r>
    </w:p>
    <w:p w14:paraId="2A50AAAF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eastAsia="Tahoma" w:hAnsiTheme="minorHAnsi" w:cstheme="minorHAnsi"/>
        </w:rPr>
        <w:t xml:space="preserve">  </w:t>
      </w:r>
      <w:r w:rsidRPr="00A05467">
        <w:rPr>
          <w:rFonts w:asciiTheme="minorHAnsi" w:hAnsiTheme="minorHAnsi" w:cstheme="minorHAnsi"/>
        </w:rPr>
        <w:t>rendőrség vagy okmányiroda által kiállított jegyzőkönyv,</w:t>
      </w:r>
    </w:p>
    <w:p w14:paraId="73B0C680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- meghatalmazott útján történő eljárás esetén: az anyakönyvi kivonat kiállítására irányuló</w:t>
      </w:r>
    </w:p>
    <w:p w14:paraId="5FBC0EEA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eastAsia="Tahoma" w:hAnsiTheme="minorHAnsi" w:cstheme="minorHAnsi"/>
        </w:rPr>
        <w:t xml:space="preserve">  </w:t>
      </w:r>
      <w:r w:rsidRPr="00A05467">
        <w:rPr>
          <w:rFonts w:asciiTheme="minorHAnsi" w:hAnsiTheme="minorHAnsi" w:cstheme="minorHAnsi"/>
        </w:rPr>
        <w:t>kérelmen feltüntetett meghatalmazás kitöltésével.</w:t>
      </w:r>
    </w:p>
    <w:p w14:paraId="4C950EEF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</w:p>
    <w:p w14:paraId="0D6ABE32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  <w:u w:val="single"/>
        </w:rPr>
        <w:t>Benyújtás módja</w:t>
      </w:r>
    </w:p>
    <w:p w14:paraId="530F2FB2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 xml:space="preserve">- </w:t>
      </w:r>
      <w:proofErr w:type="gramStart"/>
      <w:r w:rsidRPr="00A05467">
        <w:rPr>
          <w:rFonts w:asciiTheme="minorHAnsi" w:hAnsiTheme="minorHAnsi" w:cstheme="minorHAnsi"/>
        </w:rPr>
        <w:t>személyesen,(</w:t>
      </w:r>
      <w:proofErr w:type="gramEnd"/>
      <w:r w:rsidRPr="00A05467">
        <w:rPr>
          <w:rFonts w:asciiTheme="minorHAnsi" w:hAnsiTheme="minorHAnsi" w:cstheme="minorHAnsi"/>
        </w:rPr>
        <w:t>3780 Edelény, István király útja 52.)</w:t>
      </w:r>
    </w:p>
    <w:p w14:paraId="08A5ADF6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- postai úton, (3780 Edelény, István király útja 52.)</w:t>
      </w:r>
    </w:p>
    <w:p w14:paraId="570F783A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- ügyfélkapun keresztül</w:t>
      </w:r>
    </w:p>
    <w:p w14:paraId="07843C50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</w:p>
    <w:p w14:paraId="770A8A79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  <w:u w:val="single"/>
        </w:rPr>
        <w:t>Eljárás illetéke</w:t>
      </w:r>
    </w:p>
    <w:p w14:paraId="6A6F33BF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Az eljárás illetékmentes</w:t>
      </w:r>
    </w:p>
    <w:p w14:paraId="472126E3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</w:p>
    <w:p w14:paraId="5DDDC002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  <w:u w:val="single"/>
        </w:rPr>
        <w:t>Eljáró szervezeti egység</w:t>
      </w:r>
    </w:p>
    <w:p w14:paraId="1F1BFBFF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Hatósági Osztály</w:t>
      </w:r>
    </w:p>
    <w:p w14:paraId="0F9F355D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</w:p>
    <w:p w14:paraId="69CEEE73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  <w:u w:val="single"/>
        </w:rPr>
        <w:t>Elérhetőség</w:t>
      </w:r>
    </w:p>
    <w:p w14:paraId="429E9E6C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06/48/524-100</w:t>
      </w:r>
    </w:p>
    <w:p w14:paraId="5A307D9C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</w:p>
    <w:p w14:paraId="114FA47D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  <w:u w:val="single"/>
        </w:rPr>
        <w:t>Illetékességi terület</w:t>
      </w:r>
    </w:p>
    <w:p w14:paraId="37660895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országos</w:t>
      </w:r>
    </w:p>
    <w:p w14:paraId="6064064E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</w:p>
    <w:p w14:paraId="7852D7CB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  <w:u w:val="single"/>
        </w:rPr>
        <w:t>Ügyintézési határidő</w:t>
      </w:r>
    </w:p>
    <w:p w14:paraId="1D2D7172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Az anyakönyvvezető az anyakönyvi okiratot -amennyiben az érintett anyakönyvi esemény már szerepel az elektronikus anyakönyvi rendszerben (EAK) vagy Abod településen és Edelény városban történt – a kérelem beérkezésétől számított 15 napon belül kiállítja és a kérelemben feltüntetett módon továbbítja.</w:t>
      </w:r>
    </w:p>
    <w:p w14:paraId="7365EF10" w14:textId="77777777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Más településen történt anyakönyvi események okiratainak ügyében Társhatósági megkeresés szükséges, ez jelentősen megnöveli az ügyintézés idejét. Sürgős esetben az anyakönyvi esemény helye szerinti anyakönyvvezető tud a leggyorsabban segíteni.</w:t>
      </w:r>
    </w:p>
    <w:p w14:paraId="16F3536C" w14:textId="77777777" w:rsidR="00A05467" w:rsidRDefault="00A05467" w:rsidP="00A05467">
      <w:pPr>
        <w:jc w:val="both"/>
        <w:rPr>
          <w:rFonts w:asciiTheme="minorHAnsi" w:hAnsiTheme="minorHAnsi" w:cstheme="minorHAnsi"/>
          <w:u w:val="single"/>
        </w:rPr>
      </w:pPr>
    </w:p>
    <w:p w14:paraId="755F8CEC" w14:textId="7D5A942C" w:rsidR="00A05467" w:rsidRP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  <w:u w:val="single"/>
        </w:rPr>
        <w:t>Az eljárás jogi alapja</w:t>
      </w:r>
    </w:p>
    <w:p w14:paraId="6DAE299A" w14:textId="77777777" w:rsidR="00A05467" w:rsidRDefault="00A05467" w:rsidP="00A05467">
      <w:pPr>
        <w:jc w:val="both"/>
        <w:rPr>
          <w:rFonts w:asciiTheme="minorHAnsi" w:hAnsiTheme="minorHAnsi" w:cstheme="minorHAnsi"/>
        </w:rPr>
      </w:pPr>
      <w:r w:rsidRPr="00A05467">
        <w:rPr>
          <w:rFonts w:asciiTheme="minorHAnsi" w:hAnsiTheme="minorHAnsi" w:cstheme="minorHAnsi"/>
        </w:rPr>
        <w:t>- az anyakönyvi eljárásról szóló 2010. évi I. törvény</w:t>
      </w:r>
    </w:p>
    <w:p w14:paraId="62DE1612" w14:textId="77777777" w:rsidR="00C1022B" w:rsidRPr="00C1022B" w:rsidRDefault="00C1022B" w:rsidP="00C1022B">
      <w:pPr>
        <w:jc w:val="both"/>
        <w:rPr>
          <w:rFonts w:asciiTheme="minorHAnsi" w:hAnsiTheme="minorHAnsi" w:cstheme="minorHAnsi"/>
        </w:rPr>
      </w:pPr>
      <w:r w:rsidRPr="00C1022B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7D019C5C" w14:textId="77777777" w:rsidR="00C1022B" w:rsidRPr="00C1022B" w:rsidRDefault="00C1022B" w:rsidP="00C1022B">
      <w:pPr>
        <w:jc w:val="both"/>
        <w:rPr>
          <w:rFonts w:asciiTheme="minorHAnsi" w:hAnsiTheme="minorHAnsi" w:cstheme="minorHAnsi"/>
        </w:rPr>
      </w:pPr>
      <w:r w:rsidRPr="00C1022B">
        <w:rPr>
          <w:rFonts w:asciiTheme="minorHAnsi" w:eastAsia="Tahoma" w:hAnsiTheme="minorHAnsi" w:cstheme="minorHAnsi"/>
        </w:rPr>
        <w:t xml:space="preserve">  </w:t>
      </w:r>
      <w:r w:rsidRPr="00C1022B">
        <w:rPr>
          <w:rFonts w:asciiTheme="minorHAnsi" w:hAnsiTheme="minorHAnsi" w:cstheme="minorHAnsi"/>
        </w:rPr>
        <w:t>kormányrendelet</w:t>
      </w:r>
    </w:p>
    <w:p w14:paraId="4F7BC55A" w14:textId="27FDDC7A" w:rsidR="00A05467" w:rsidRPr="00C1022B" w:rsidRDefault="00C1022B" w:rsidP="00C1022B">
      <w:pPr>
        <w:jc w:val="both"/>
        <w:rPr>
          <w:rFonts w:asciiTheme="minorHAnsi" w:hAnsiTheme="minorHAnsi" w:cstheme="minorHAnsi"/>
        </w:rPr>
      </w:pPr>
      <w:r w:rsidRPr="00C1022B">
        <w:rPr>
          <w:rFonts w:asciiTheme="minorHAnsi" w:hAnsiTheme="minorHAnsi" w:cstheme="minorHAnsi"/>
        </w:rPr>
        <w:t>- az illetékekről szóló 1990. évi XCIII. törvény</w:t>
      </w:r>
    </w:p>
    <w:sectPr w:rsidR="00A05467" w:rsidRPr="00C1022B" w:rsidSect="00C1022B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A05467"/>
    <w:rsid w:val="00AD129A"/>
    <w:rsid w:val="00C1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2026-05-15T07:32:00Z</dcterms:created>
  <dcterms:modified xsi:type="dcterms:W3CDTF">2026-05-15T07:34:00Z</dcterms:modified>
</cp:coreProperties>
</file>