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9B6C" w14:textId="77777777" w:rsidR="00276F72" w:rsidRPr="00276F72" w:rsidRDefault="00276F72" w:rsidP="00276F72">
      <w:pPr>
        <w:spacing w:after="0" w:line="240" w:lineRule="auto"/>
        <w:jc w:val="center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276F72">
        <w:rPr>
          <w:rFonts w:cstheme="minorHAnsi"/>
          <w:b/>
          <w:bCs/>
          <w:i/>
          <w:iCs/>
          <w:sz w:val="28"/>
          <w:szCs w:val="28"/>
          <w:u w:val="single"/>
        </w:rPr>
        <w:t>Létfenntartási támogatás</w:t>
      </w:r>
    </w:p>
    <w:p w14:paraId="0853589A" w14:textId="77777777" w:rsidR="00276F72" w:rsidRPr="00276F72" w:rsidRDefault="00276F72" w:rsidP="00276F72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07AC1AC" w14:textId="77777777" w:rsidR="00276F72" w:rsidRPr="00276F72" w:rsidRDefault="00276F72" w:rsidP="00276F7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ÜGYLEÍRÁS</w:t>
      </w:r>
    </w:p>
    <w:p w14:paraId="0064A008" w14:textId="77777777" w:rsidR="00276F72" w:rsidRPr="00276F72" w:rsidRDefault="00276F72" w:rsidP="00276F7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F5BFD65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ellátásokról helyi szabályairól szóló 33/2022. (XII. 14.) önkormányzati rendeletének (továbbiakban: rendelet) 8. §-a értelmében az Önkormányzat települési támogatás keretében </w:t>
      </w:r>
    </w:p>
    <w:p w14:paraId="7714CA4A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A16EF8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Létfenntartási támogatás nyújtható annak az edelényi állandó vagy tartózkodási hellyel rendelkező személynek, aki az alábbi együttes feltételeknek megfelel:</w:t>
      </w:r>
    </w:p>
    <w:p w14:paraId="132B0420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4A05FB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1.) a család egy főre eső havi nettó jövedelme nem haladja meg a 142.500 forintot, egyedül álló esetében a 171.000 forintot és létfenntartási gondokkal küzd.</w:t>
      </w:r>
    </w:p>
    <w:p w14:paraId="56D45D87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 xml:space="preserve">2.) támogatásban azok a személyek </w:t>
      </w:r>
      <w:proofErr w:type="gramStart"/>
      <w:r w:rsidRPr="00276F72">
        <w:rPr>
          <w:rFonts w:cstheme="minorHAnsi"/>
          <w:sz w:val="24"/>
          <w:szCs w:val="24"/>
        </w:rPr>
        <w:t>részesülnek</w:t>
      </w:r>
      <w:proofErr w:type="gramEnd"/>
      <w:r w:rsidRPr="00276F72">
        <w:rPr>
          <w:rFonts w:cstheme="minorHAnsi"/>
          <w:sz w:val="24"/>
          <w:szCs w:val="24"/>
        </w:rPr>
        <w:t xml:space="preserve"> akik az alábbi létfenntartási gondokkal küzdenek:</w:t>
      </w:r>
    </w:p>
    <w:p w14:paraId="2C14DAE3" w14:textId="77777777" w:rsidR="00276F72" w:rsidRPr="00276F72" w:rsidRDefault="00276F72" w:rsidP="00276F72">
      <w:pPr>
        <w:spacing w:after="0" w:line="240" w:lineRule="auto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 xml:space="preserve"> </w:t>
      </w:r>
    </w:p>
    <w:p w14:paraId="371DFDF3" w14:textId="77777777" w:rsidR="00276F72" w:rsidRPr="00276F72" w:rsidRDefault="00276F72" w:rsidP="00276F7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276F72">
        <w:rPr>
          <w:rFonts w:cstheme="minorHAnsi"/>
          <w:sz w:val="24"/>
          <w:szCs w:val="24"/>
        </w:rPr>
        <w:t>rendszeres pénzellátást,</w:t>
      </w:r>
      <w:proofErr w:type="gramEnd"/>
      <w:r w:rsidRPr="00276F72">
        <w:rPr>
          <w:rFonts w:cstheme="minorHAnsi"/>
          <w:sz w:val="24"/>
          <w:szCs w:val="24"/>
        </w:rPr>
        <w:t xml:space="preserve"> vagy szociális ellátást állapítottak meg, de a folyósítására még nem került sor,</w:t>
      </w:r>
    </w:p>
    <w:p w14:paraId="14A411B2" w14:textId="77777777" w:rsidR="00276F72" w:rsidRPr="00276F72" w:rsidRDefault="00276F72" w:rsidP="00276F7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alkalmanként jelentkező olyan egészségügyi többlet kiadás, amely kórházi kezelés, vagy 60 napon belül megállapított betegség kezelésével kapcsolatban merült fel,</w:t>
      </w:r>
    </w:p>
    <w:p w14:paraId="754798E7" w14:textId="77777777" w:rsidR="00276F72" w:rsidRPr="00276F72" w:rsidRDefault="00276F72" w:rsidP="00276F7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 xml:space="preserve">alkalmanként jelentkező, írásbeli dokumentációval igazolt, előre nem várt többletkiadás, amely a támogatási igény benyújtását megelőző legfeljebb 30 nappal korábban keletkezett, </w:t>
      </w:r>
    </w:p>
    <w:p w14:paraId="56C1BB72" w14:textId="77777777" w:rsidR="00276F72" w:rsidRPr="00276F72" w:rsidRDefault="00276F72" w:rsidP="00276F72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közszolgáltatók, társasház, lakásszövetkezet felé fennálló díjtartozás, amely meghaladja a család jövedelmének 30 % -át.</w:t>
      </w:r>
    </w:p>
    <w:p w14:paraId="6140E30C" w14:textId="77777777" w:rsidR="00276F72" w:rsidRPr="00276F72" w:rsidRDefault="00276F72" w:rsidP="00276F72">
      <w:pPr>
        <w:spacing w:after="0" w:line="240" w:lineRule="auto"/>
        <w:rPr>
          <w:rFonts w:cstheme="minorHAnsi"/>
          <w:i/>
          <w:iCs/>
          <w:sz w:val="24"/>
          <w:szCs w:val="24"/>
        </w:rPr>
      </w:pPr>
    </w:p>
    <w:p w14:paraId="11532D03" w14:textId="77777777" w:rsidR="00276F72" w:rsidRPr="00276F72" w:rsidRDefault="00276F72" w:rsidP="00276F7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CSATOLANDÓ MELLÉKLETEK</w:t>
      </w:r>
    </w:p>
    <w:p w14:paraId="3EF283E9" w14:textId="77777777" w:rsidR="00276F72" w:rsidRPr="00276F72" w:rsidRDefault="00276F72" w:rsidP="00276F7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8BB67D8" w14:textId="77777777" w:rsidR="00276F72" w:rsidRPr="00276F72" w:rsidRDefault="00276F72" w:rsidP="00276F72">
      <w:pPr>
        <w:spacing w:after="0" w:line="240" w:lineRule="auto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1.) Az igénylő és családja jövedelmére vonatkozó igazolás</w:t>
      </w:r>
    </w:p>
    <w:p w14:paraId="488BC061" w14:textId="77777777" w:rsidR="00276F72" w:rsidRPr="00276F72" w:rsidRDefault="00276F72" w:rsidP="00276F72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 havi rendszerességgel járó - nem vállalkozásból, illetve őstermelői tevékenységből (a továbbiakban együtt: vállalkozás) származó - jövedelem esetén a kérelem benyújtását megelőző hónap jövedelmét,</w:t>
      </w:r>
    </w:p>
    <w:p w14:paraId="34602D45" w14:textId="77777777" w:rsidR="00276F72" w:rsidRPr="00276F72" w:rsidRDefault="00276F72" w:rsidP="00276F72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vállalkozásból származó jövedelem esetén a kérelem benyújtásának hónapját közvetlenül megelőző tizenkét hónap alatt szerzett jövedelem egyhavi átlagát kell figyelembe venni, azzal, hogy a b) pont szerinti számításnál azon hónapoknál, amelyek adóbevallással már lezárt időszakra esnek, a jövedelmet a bevallott éves jövedelemnek e hónapokkal arányos összegében kell beszámítani,</w:t>
      </w:r>
    </w:p>
    <w:p w14:paraId="68B57659" w14:textId="77777777" w:rsidR="00276F72" w:rsidRPr="00276F72" w:rsidRDefault="00276F72" w:rsidP="00276F72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nem havi rendszerességgel szerzett jövedelem esetén a kérelem benyújtásának hónapját közvetlenül megelőző háromhónap alatt szerzett egyhavi átlagáról szóló nyilatkozat.</w:t>
      </w:r>
    </w:p>
    <w:p w14:paraId="148A1CB6" w14:textId="77777777" w:rsidR="00276F72" w:rsidRPr="00276F72" w:rsidRDefault="00276F72" w:rsidP="00276F7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jövedelemnyilatkozat a megfelelő igazolásokkal együtt a kérelem beadását megelőző havi nettó jövedelmekről GYES-</w:t>
      </w:r>
      <w:proofErr w:type="spellStart"/>
      <w:r w:rsidRPr="00276F72">
        <w:rPr>
          <w:rFonts w:cstheme="minorHAnsi"/>
          <w:sz w:val="24"/>
          <w:szCs w:val="24"/>
        </w:rPr>
        <w:t>ről</w:t>
      </w:r>
      <w:proofErr w:type="spellEnd"/>
      <w:r w:rsidRPr="00276F72">
        <w:rPr>
          <w:rFonts w:cstheme="minorHAnsi"/>
          <w:sz w:val="24"/>
          <w:szCs w:val="24"/>
        </w:rPr>
        <w:t>, GYET-</w:t>
      </w:r>
      <w:proofErr w:type="spellStart"/>
      <w:r w:rsidRPr="00276F72">
        <w:rPr>
          <w:rFonts w:cstheme="minorHAnsi"/>
          <w:sz w:val="24"/>
          <w:szCs w:val="24"/>
        </w:rPr>
        <w:t>ről</w:t>
      </w:r>
      <w:proofErr w:type="spellEnd"/>
      <w:r w:rsidRPr="00276F72">
        <w:rPr>
          <w:rFonts w:cstheme="minorHAnsi"/>
          <w:sz w:val="24"/>
          <w:szCs w:val="24"/>
        </w:rPr>
        <w:t>, GYED-</w:t>
      </w:r>
      <w:proofErr w:type="spellStart"/>
      <w:r w:rsidRPr="00276F72">
        <w:rPr>
          <w:rFonts w:cstheme="minorHAnsi"/>
          <w:sz w:val="24"/>
          <w:szCs w:val="24"/>
        </w:rPr>
        <w:t>ről</w:t>
      </w:r>
      <w:proofErr w:type="spellEnd"/>
      <w:r w:rsidRPr="00276F72">
        <w:rPr>
          <w:rFonts w:cstheme="minorHAnsi"/>
          <w:sz w:val="24"/>
          <w:szCs w:val="24"/>
        </w:rPr>
        <w:t xml:space="preserve"> szóló igazolás, nyugdíjszerű ellátásról a Nyugdíjfolyósító Igazgatóság igazolása a havi teljes összegről </w:t>
      </w:r>
      <w:proofErr w:type="gramStart"/>
      <w:r w:rsidRPr="00276F72">
        <w:rPr>
          <w:rFonts w:cstheme="minorHAnsi"/>
          <w:sz w:val="24"/>
          <w:szCs w:val="24"/>
        </w:rPr>
        <w:t>(”zöld</w:t>
      </w:r>
      <w:proofErr w:type="gramEnd"/>
      <w:r w:rsidRPr="00276F72">
        <w:rPr>
          <w:rFonts w:cstheme="minorHAnsi"/>
          <w:sz w:val="24"/>
          <w:szCs w:val="24"/>
        </w:rPr>
        <w:t xml:space="preserve"> csíkos papír”), munkaviszonyból származó jövedelem esetén a kérelem beadását megelőző havi nettó jövedelemről munkáltatói igazolás vagy bérjegyzék, közfoglalkoztatás esetén szerződés, előző havi bérjegyzék vagy munkáltatói igazolás,</w:t>
      </w:r>
    </w:p>
    <w:p w14:paraId="117C2692" w14:textId="77777777" w:rsidR="00276F72" w:rsidRPr="00276F72" w:rsidRDefault="00276F72" w:rsidP="00276F72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lastRenderedPageBreak/>
        <w:t>18. életévét betöltött nappali tagozaton tanulmányokat folytató tanuló matricával ellátott adott tanévre érvényes diákigazolvány.</w:t>
      </w:r>
    </w:p>
    <w:p w14:paraId="62E06835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2.) Létfenntartási gondokat igazoló dokumentumok</w:t>
      </w:r>
    </w:p>
    <w:p w14:paraId="560AA9CC" w14:textId="77777777" w:rsidR="00276F72" w:rsidRPr="00276F72" w:rsidRDefault="00276F72" w:rsidP="00276F7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 rendszeres szociális ellátást megállapító határozat,</w:t>
      </w:r>
    </w:p>
    <w:p w14:paraId="7220CA34" w14:textId="77777777" w:rsidR="00276F72" w:rsidRPr="00276F72" w:rsidRDefault="00276F72" w:rsidP="00276F7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Betegségről, balesetről szóló orvosi, szakorvosi igazolás, zárójelentés</w:t>
      </w:r>
    </w:p>
    <w:p w14:paraId="6EFA1796" w14:textId="77777777" w:rsidR="00276F72" w:rsidRPr="00276F72" w:rsidRDefault="00276F72" w:rsidP="00276F7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Előre nem várt többletkiadás szükségességét, költségét tartalmazó 30 napon belül kiállított igazolás, szakvélemény, valamint a költségeket tartalmazó dokumentum,</w:t>
      </w:r>
    </w:p>
    <w:p w14:paraId="0B67C883" w14:textId="77777777" w:rsidR="00276F72" w:rsidRPr="00276F72" w:rsidRDefault="00276F72" w:rsidP="00276F72">
      <w:pPr>
        <w:pStyle w:val="Listaszerbekezds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Közszolgáltatók, társasházak, lakásszövetkezet felé fennálló díjtartozás összegét tartalmazó igazolás.</w:t>
      </w:r>
    </w:p>
    <w:p w14:paraId="2783F62D" w14:textId="77777777" w:rsidR="00276F72" w:rsidRPr="00276F72" w:rsidRDefault="00276F72" w:rsidP="00276F72">
      <w:pPr>
        <w:spacing w:after="0" w:line="240" w:lineRule="auto"/>
        <w:rPr>
          <w:rFonts w:cstheme="minorHAnsi"/>
          <w:sz w:val="24"/>
          <w:szCs w:val="24"/>
        </w:rPr>
      </w:pPr>
    </w:p>
    <w:p w14:paraId="0C87D2C0" w14:textId="77777777" w:rsidR="00276F72" w:rsidRPr="00276F72" w:rsidRDefault="00276F72" w:rsidP="00276F7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ÜGYINDÍTÁS</w:t>
      </w:r>
    </w:p>
    <w:p w14:paraId="51ACBE48" w14:textId="77777777" w:rsidR="00276F72" w:rsidRPr="00276F72" w:rsidRDefault="00276F72" w:rsidP="00276F72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B0CA246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Az eljárás kérelemre indul, melyet csak az erre a célra rendszeresített formanyomtatványon írásban postai úton, személyesen az Edelényi Közös Önkormányzati Hivatal Ügyfélszolgálatán vagy elektronikus úton lehet benyújtani.</w:t>
      </w:r>
    </w:p>
    <w:p w14:paraId="5EBA5AA1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33AE6D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ÜGYINTÉZÉSI HATÁRIDŐ</w:t>
      </w:r>
    </w:p>
    <w:p w14:paraId="0FB76092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90073C5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 xml:space="preserve">sommás eljárásban: 8 nap                                                                                                                           </w:t>
      </w:r>
    </w:p>
    <w:p w14:paraId="7165FEEA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teljes eljárásban: 60 nap</w:t>
      </w:r>
    </w:p>
    <w:p w14:paraId="70F1599B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6078039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ÜGYINTÉZÉS DÍJA</w:t>
      </w:r>
    </w:p>
    <w:p w14:paraId="18CF00B9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5B6FFA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Az eljárás illetékmentes</w:t>
      </w:r>
    </w:p>
    <w:p w14:paraId="46E3C18E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854878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JOGORVOSLAT</w:t>
      </w:r>
    </w:p>
    <w:p w14:paraId="5639DBF0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B776CF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 határozat kézhezvételétől számított 15 napon belül az Edelény Város Önkormányzata Képviselő-testületéhez címzett, de Edelény Város Polgármesteréhez benyújtható illetékmentes fellebbezéssel lehet élni.</w:t>
      </w:r>
    </w:p>
    <w:p w14:paraId="0D5596E7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8ADC22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ELJÁRÓ SZERVEZETI EGYSÉG</w:t>
      </w:r>
    </w:p>
    <w:p w14:paraId="152BD161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D0C4596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Hatósági Osztály</w:t>
      </w:r>
    </w:p>
    <w:p w14:paraId="6AD6730A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Polgármester</w:t>
      </w:r>
    </w:p>
    <w:p w14:paraId="400847E2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8BA8FAE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26D33D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FELETTES SZERV/JOGORVOSLAT</w:t>
      </w:r>
    </w:p>
    <w:p w14:paraId="14829A83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716E54C6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Képviselő-testület</w:t>
      </w:r>
    </w:p>
    <w:p w14:paraId="30B7312F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EE69849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276F72">
        <w:rPr>
          <w:rFonts w:cstheme="minorHAnsi"/>
          <w:b/>
          <w:bCs/>
          <w:sz w:val="24"/>
          <w:szCs w:val="24"/>
        </w:rPr>
        <w:t>ELJÁRÁS JOGI ALAPJA</w:t>
      </w:r>
    </w:p>
    <w:p w14:paraId="6F6D1BE8" w14:textId="77777777" w:rsidR="00276F72" w:rsidRPr="00276F72" w:rsidRDefault="00276F72" w:rsidP="00276F72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7D488FE" w14:textId="77777777" w:rsidR="00276F72" w:rsidRPr="00276F72" w:rsidRDefault="00276F72" w:rsidP="00276F7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 szociális igazgatásról és szociális ellátásokról szóló 1993. évi III. törvény</w:t>
      </w:r>
    </w:p>
    <w:p w14:paraId="3F985FE6" w14:textId="77777777" w:rsidR="00276F72" w:rsidRPr="00276F72" w:rsidRDefault="00276F72" w:rsidP="00276F7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 xml:space="preserve">Edelény Város Önkormányzata Képviselő-testületének a pénzbeli és természetbeni szociális ellátások helyi szabályairól szóló 33/2022. (XII. 14.) önkormányzati rendelete </w:t>
      </w:r>
    </w:p>
    <w:p w14:paraId="53A3DC69" w14:textId="77777777" w:rsidR="00276F72" w:rsidRPr="00276F72" w:rsidRDefault="00276F72" w:rsidP="00276F7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lastRenderedPageBreak/>
        <w:t>a pénzbeli és természetbeni szociális ellátások igénylésének és megállapításának, valamint folyósításának részletes szabályairól szóló 63/2006. (III.27.) Korm.rendelet</w:t>
      </w:r>
    </w:p>
    <w:p w14:paraId="504B8A86" w14:textId="77777777" w:rsidR="00276F72" w:rsidRPr="00276F72" w:rsidRDefault="00276F72" w:rsidP="00276F7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76F72">
        <w:rPr>
          <w:rFonts w:cstheme="minorHAnsi"/>
          <w:sz w:val="24"/>
          <w:szCs w:val="24"/>
        </w:rPr>
        <w:t>az általános közigazgatási rendtartásról szóló 2016. évi CL. törvény</w:t>
      </w:r>
    </w:p>
    <w:p w14:paraId="7D0E2379" w14:textId="77777777" w:rsidR="00276F72" w:rsidRPr="00276F72" w:rsidRDefault="00276F72" w:rsidP="00276F72">
      <w:pPr>
        <w:spacing w:after="0" w:line="240" w:lineRule="auto"/>
        <w:rPr>
          <w:rFonts w:cstheme="minorHAnsi"/>
          <w:sz w:val="24"/>
          <w:szCs w:val="24"/>
        </w:rPr>
      </w:pPr>
    </w:p>
    <w:p w14:paraId="02565605" w14:textId="59B514D8" w:rsidR="00400E58" w:rsidRPr="00276F72" w:rsidRDefault="00400E58" w:rsidP="00276F72">
      <w:pPr>
        <w:pStyle w:val="Listaszerbekezds"/>
        <w:rPr>
          <w:rFonts w:cstheme="minorHAnsi"/>
          <w:sz w:val="24"/>
          <w:szCs w:val="24"/>
        </w:rPr>
      </w:pPr>
    </w:p>
    <w:sectPr w:rsidR="00400E58" w:rsidRPr="00276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7C3"/>
    <w:multiLevelType w:val="hybridMultilevel"/>
    <w:tmpl w:val="D4DEFC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4643"/>
    <w:multiLevelType w:val="hybridMultilevel"/>
    <w:tmpl w:val="2FF667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E2217"/>
    <w:multiLevelType w:val="hybridMultilevel"/>
    <w:tmpl w:val="F8BCF6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165E9"/>
    <w:multiLevelType w:val="multilevel"/>
    <w:tmpl w:val="D868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43B0E"/>
    <w:multiLevelType w:val="hybridMultilevel"/>
    <w:tmpl w:val="5FFA54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02975"/>
    <w:multiLevelType w:val="hybridMultilevel"/>
    <w:tmpl w:val="E33AEB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156AE"/>
    <w:multiLevelType w:val="hybridMultilevel"/>
    <w:tmpl w:val="964434C0"/>
    <w:lvl w:ilvl="0" w:tplc="040E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7DDD5964"/>
    <w:multiLevelType w:val="hybridMultilevel"/>
    <w:tmpl w:val="0CEE5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968337">
    <w:abstractNumId w:val="3"/>
  </w:num>
  <w:num w:numId="2" w16cid:durableId="1778282905">
    <w:abstractNumId w:val="2"/>
  </w:num>
  <w:num w:numId="3" w16cid:durableId="111285285">
    <w:abstractNumId w:val="7"/>
  </w:num>
  <w:num w:numId="4" w16cid:durableId="235483809">
    <w:abstractNumId w:val="6"/>
  </w:num>
  <w:num w:numId="5" w16cid:durableId="1140070505">
    <w:abstractNumId w:val="1"/>
  </w:num>
  <w:num w:numId="6" w16cid:durableId="1183476381">
    <w:abstractNumId w:val="4"/>
  </w:num>
  <w:num w:numId="7" w16cid:durableId="2066953792">
    <w:abstractNumId w:val="5"/>
  </w:num>
  <w:num w:numId="8" w16cid:durableId="24611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58"/>
    <w:rsid w:val="00246E2D"/>
    <w:rsid w:val="00276F72"/>
    <w:rsid w:val="00400E58"/>
    <w:rsid w:val="007D64A5"/>
    <w:rsid w:val="00AA3459"/>
    <w:rsid w:val="00B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5BDD"/>
  <w15:chartTrackingRefBased/>
  <w15:docId w15:val="{35EE4018-77FB-462B-9E4D-3F2D4329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0E58"/>
    <w:pPr>
      <w:spacing w:line="259" w:lineRule="auto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40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0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00E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0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00E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00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00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00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00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00E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00E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00E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00E5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00E5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00E5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00E5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00E5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00E5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00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0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0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0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0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00E5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00E5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00E5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00E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00E5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00E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3909</Characters>
  <Application>Microsoft Office Word</Application>
  <DocSecurity>0</DocSecurity>
  <Lines>32</Lines>
  <Paragraphs>8</Paragraphs>
  <ScaleCrop>false</ScaleCrop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2026-05-17T12:13:00Z</dcterms:created>
  <dcterms:modified xsi:type="dcterms:W3CDTF">2026-05-17T12:13:00Z</dcterms:modified>
</cp:coreProperties>
</file>